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33E16" w14:textId="1F5B65D7" w:rsidR="007473BF" w:rsidRDefault="00A6121D" w:rsidP="00BD308F">
      <w:pPr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 xml:space="preserve">Technology Lesson Demonstration </w:t>
      </w:r>
      <w:r w:rsidR="00C825D7">
        <w:rPr>
          <w:b/>
          <w:bCs/>
          <w:smallCaps/>
          <w:sz w:val="28"/>
          <w:szCs w:val="28"/>
        </w:rPr>
        <w:t xml:space="preserve">Assignment </w:t>
      </w:r>
      <w:r>
        <w:rPr>
          <w:b/>
          <w:bCs/>
          <w:smallCaps/>
          <w:sz w:val="28"/>
          <w:szCs w:val="28"/>
        </w:rPr>
        <w:t>Instructions</w:t>
      </w:r>
    </w:p>
    <w:p w14:paraId="5E9BD346" w14:textId="1AA63868" w:rsidR="004B02EA" w:rsidRPr="004B02EA" w:rsidRDefault="001D6246" w:rsidP="004B02EA">
      <w:pPr>
        <w:rPr>
          <w:sz w:val="24"/>
          <w:szCs w:val="24"/>
        </w:rPr>
      </w:pPr>
    </w:p>
    <w:p w14:paraId="154CB37D" w14:textId="6F286EA5" w:rsidR="00C825D7" w:rsidRPr="00C825D7" w:rsidRDefault="00C825D7" w:rsidP="00364F7B">
      <w:pPr>
        <w:widowControl/>
        <w:adjustRightInd w:val="0"/>
        <w:rPr>
          <w:rFonts w:ascii="Times New Roman Bold" w:hAnsi="Times New Roman Bold"/>
          <w:b/>
          <w:smallCaps/>
          <w:sz w:val="24"/>
          <w:szCs w:val="24"/>
        </w:rPr>
      </w:pPr>
      <w:r w:rsidRPr="00C825D7">
        <w:rPr>
          <w:rFonts w:ascii="Times New Roman Bold" w:hAnsi="Times New Roman Bold"/>
          <w:b/>
          <w:smallCaps/>
          <w:sz w:val="24"/>
          <w:szCs w:val="24"/>
        </w:rPr>
        <w:t>Overview</w:t>
      </w:r>
    </w:p>
    <w:p w14:paraId="1AFFB6E7" w14:textId="46611418" w:rsidR="00C825D7" w:rsidRDefault="00A6121D" w:rsidP="00364F7B">
      <w:pPr>
        <w:widowControl/>
        <w:adjustRightInd w:val="0"/>
        <w:rPr>
          <w:sz w:val="24"/>
          <w:szCs w:val="24"/>
        </w:rPr>
      </w:pPr>
      <w:r>
        <w:rPr>
          <w:sz w:val="24"/>
          <w:szCs w:val="24"/>
        </w:rPr>
        <w:t>The objective of this assignment is to practice the skill of s</w:t>
      </w:r>
      <w:r w:rsidRPr="00334B59">
        <w:rPr>
          <w:sz w:val="24"/>
          <w:szCs w:val="24"/>
        </w:rPr>
        <w:t>elect</w:t>
      </w:r>
      <w:r>
        <w:rPr>
          <w:sz w:val="24"/>
          <w:szCs w:val="24"/>
        </w:rPr>
        <w:t>ing an appropriate</w:t>
      </w:r>
      <w:r w:rsidR="00364F7B">
        <w:rPr>
          <w:sz w:val="24"/>
          <w:szCs w:val="24"/>
        </w:rPr>
        <w:t xml:space="preserve">, </w:t>
      </w:r>
      <w:r w:rsidR="00364F7B" w:rsidRPr="00364F7B">
        <w:rPr>
          <w:sz w:val="24"/>
          <w:szCs w:val="24"/>
        </w:rPr>
        <w:t>current (use a technology tool developed within the last five years)</w:t>
      </w:r>
      <w:r w:rsidRPr="00334B59">
        <w:rPr>
          <w:sz w:val="24"/>
          <w:szCs w:val="24"/>
        </w:rPr>
        <w:t xml:space="preserve"> technology </w:t>
      </w:r>
      <w:r>
        <w:rPr>
          <w:sz w:val="24"/>
          <w:szCs w:val="24"/>
        </w:rPr>
        <w:t>tool</w:t>
      </w:r>
      <w:r w:rsidRPr="00334B59">
        <w:rPr>
          <w:sz w:val="24"/>
          <w:szCs w:val="24"/>
        </w:rPr>
        <w:t xml:space="preserve"> </w:t>
      </w:r>
      <w:r>
        <w:rPr>
          <w:sz w:val="24"/>
          <w:szCs w:val="24"/>
        </w:rPr>
        <w:t>and align it to one of your instructional lessons</w:t>
      </w:r>
      <w:r w:rsidRPr="00334B59">
        <w:rPr>
          <w:sz w:val="24"/>
          <w:szCs w:val="24"/>
        </w:rPr>
        <w:t xml:space="preserve">.  </w:t>
      </w:r>
    </w:p>
    <w:p w14:paraId="4B2ADCAF" w14:textId="77777777" w:rsidR="00C825D7" w:rsidRDefault="00C825D7" w:rsidP="00364F7B">
      <w:pPr>
        <w:widowControl/>
        <w:adjustRightInd w:val="0"/>
        <w:rPr>
          <w:sz w:val="24"/>
          <w:szCs w:val="24"/>
        </w:rPr>
      </w:pPr>
    </w:p>
    <w:p w14:paraId="1A72F5F5" w14:textId="3F0456A0" w:rsidR="00C825D7" w:rsidRPr="00C825D7" w:rsidRDefault="00C825D7" w:rsidP="00364F7B">
      <w:pPr>
        <w:widowControl/>
        <w:adjustRightInd w:val="0"/>
        <w:rPr>
          <w:rFonts w:ascii="Times New Roman Bold" w:hAnsi="Times New Roman Bold"/>
          <w:b/>
          <w:smallCaps/>
          <w:sz w:val="24"/>
          <w:szCs w:val="24"/>
        </w:rPr>
      </w:pPr>
      <w:r w:rsidRPr="00C825D7">
        <w:rPr>
          <w:rFonts w:ascii="Times New Roman Bold" w:hAnsi="Times New Roman Bold"/>
          <w:b/>
          <w:smallCaps/>
          <w:sz w:val="24"/>
          <w:szCs w:val="24"/>
        </w:rPr>
        <w:t>Instructions</w:t>
      </w:r>
    </w:p>
    <w:p w14:paraId="58CC7E8B" w14:textId="2FB1222B" w:rsidR="00334B59" w:rsidRDefault="00A6121D" w:rsidP="00364F7B">
      <w:pPr>
        <w:widowControl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To begin, select a lesson that needs a technology component added or updated.  This lesson may be one of your own or an Internet based lesson.  </w:t>
      </w:r>
      <w:r w:rsidRPr="00334B59">
        <w:rPr>
          <w:sz w:val="24"/>
          <w:szCs w:val="24"/>
        </w:rPr>
        <w:t xml:space="preserve">Then, </w:t>
      </w:r>
      <w:r>
        <w:rPr>
          <w:sz w:val="24"/>
          <w:szCs w:val="24"/>
        </w:rPr>
        <w:t>consider one of the programs discussed in Ch</w:t>
      </w:r>
      <w:r w:rsidR="00E121BE">
        <w:rPr>
          <w:sz w:val="24"/>
          <w:szCs w:val="24"/>
        </w:rPr>
        <w:t>apter</w:t>
      </w:r>
      <w:r>
        <w:rPr>
          <w:sz w:val="24"/>
          <w:szCs w:val="24"/>
        </w:rPr>
        <w:t xml:space="preserve"> 5 of the </w:t>
      </w:r>
      <w:proofErr w:type="spellStart"/>
      <w:r>
        <w:rPr>
          <w:sz w:val="24"/>
          <w:szCs w:val="24"/>
        </w:rPr>
        <w:t>Roblyer</w:t>
      </w:r>
      <w:proofErr w:type="spellEnd"/>
      <w:r>
        <w:rPr>
          <w:sz w:val="24"/>
          <w:szCs w:val="24"/>
        </w:rPr>
        <w:t xml:space="preserve"> and Hughes (2019) text or one that you may know of but have not had the chance to use.  In other words, work to ch</w:t>
      </w:r>
      <w:r w:rsidRPr="00334B59">
        <w:rPr>
          <w:sz w:val="24"/>
          <w:szCs w:val="24"/>
        </w:rPr>
        <w:t xml:space="preserve">oose a technology program you are less familiar with that aligns with your objective.  </w:t>
      </w:r>
      <w:r>
        <w:rPr>
          <w:sz w:val="24"/>
          <w:szCs w:val="24"/>
        </w:rPr>
        <w:t xml:space="preserve">This is your time to practice!  </w:t>
      </w:r>
      <w:r w:rsidRPr="00334B59">
        <w:rPr>
          <w:sz w:val="24"/>
          <w:szCs w:val="24"/>
        </w:rPr>
        <w:t xml:space="preserve">For example, perhaps you have never developed a Jeopardy! Quiz game and you need students to review instruction material through verbal discussion and collaboration.  This </w:t>
      </w:r>
      <w:r>
        <w:rPr>
          <w:sz w:val="24"/>
          <w:szCs w:val="24"/>
        </w:rPr>
        <w:t>game</w:t>
      </w:r>
      <w:r w:rsidRPr="00334B59">
        <w:rPr>
          <w:sz w:val="24"/>
          <w:szCs w:val="24"/>
        </w:rPr>
        <w:t xml:space="preserve"> would be a good tool to apply.  Develop a brief </w:t>
      </w:r>
      <w:r>
        <w:rPr>
          <w:sz w:val="24"/>
          <w:szCs w:val="24"/>
        </w:rPr>
        <w:t>sample using the tool</w:t>
      </w:r>
      <w:r w:rsidRPr="00334B59">
        <w:rPr>
          <w:sz w:val="24"/>
          <w:szCs w:val="24"/>
        </w:rPr>
        <w:t xml:space="preserve"> and then video record a demonstration of the use of the tool you developed with your students.  Post the video to your blog.  Add a short paragraph </w:t>
      </w:r>
      <w:r>
        <w:rPr>
          <w:sz w:val="24"/>
          <w:szCs w:val="24"/>
        </w:rPr>
        <w:t>(</w:t>
      </w:r>
      <w:r w:rsidRPr="00334B59">
        <w:rPr>
          <w:sz w:val="24"/>
          <w:szCs w:val="24"/>
        </w:rPr>
        <w:t>50 - 100 words</w:t>
      </w:r>
      <w:r>
        <w:rPr>
          <w:sz w:val="24"/>
          <w:szCs w:val="24"/>
        </w:rPr>
        <w:t>)</w:t>
      </w:r>
      <w:r w:rsidRPr="00334B59">
        <w:rPr>
          <w:sz w:val="24"/>
          <w:szCs w:val="24"/>
        </w:rPr>
        <w:t xml:space="preserve"> explaining the tool you have selected</w:t>
      </w:r>
      <w:r>
        <w:rPr>
          <w:sz w:val="24"/>
          <w:szCs w:val="24"/>
        </w:rPr>
        <w:t>,</w:t>
      </w:r>
      <w:r w:rsidRPr="00334B59">
        <w:rPr>
          <w:sz w:val="24"/>
          <w:szCs w:val="24"/>
        </w:rPr>
        <w:t xml:space="preserve"> why you chose</w:t>
      </w:r>
      <w:r>
        <w:rPr>
          <w:sz w:val="24"/>
          <w:szCs w:val="24"/>
        </w:rPr>
        <w:t xml:space="preserve"> it, and rates its effectiveness in the lesson</w:t>
      </w:r>
      <w:r w:rsidRPr="00334B59">
        <w:rPr>
          <w:sz w:val="24"/>
          <w:szCs w:val="24"/>
        </w:rPr>
        <w:t>.</w:t>
      </w:r>
      <w:r>
        <w:rPr>
          <w:sz w:val="24"/>
          <w:szCs w:val="24"/>
        </w:rPr>
        <w:t xml:space="preserve">  In other words, were you pleased with your selection, or if you had to do it over would you try a different tool?  Why? </w:t>
      </w:r>
      <w:r w:rsidRPr="00334B59">
        <w:rPr>
          <w:sz w:val="24"/>
          <w:szCs w:val="24"/>
        </w:rPr>
        <w:t xml:space="preserve">  </w:t>
      </w:r>
    </w:p>
    <w:p w14:paraId="2CA4778D" w14:textId="77777777" w:rsidR="00334B59" w:rsidRDefault="001D6246" w:rsidP="00D258D9">
      <w:pPr>
        <w:rPr>
          <w:sz w:val="24"/>
          <w:szCs w:val="24"/>
        </w:rPr>
      </w:pPr>
    </w:p>
    <w:p w14:paraId="438146B9" w14:textId="46D581E3" w:rsidR="004B02EA" w:rsidRPr="00C825D7" w:rsidRDefault="00A6121D" w:rsidP="00D258D9">
      <w:pPr>
        <w:rPr>
          <w:sz w:val="24"/>
          <w:szCs w:val="24"/>
          <w:u w:val="single"/>
        </w:rPr>
      </w:pPr>
      <w:r w:rsidRPr="00C825D7">
        <w:rPr>
          <w:sz w:val="24"/>
          <w:szCs w:val="24"/>
          <w:u w:val="single"/>
        </w:rPr>
        <w:t>Part 1—Video Lesson</w:t>
      </w:r>
    </w:p>
    <w:p w14:paraId="0271DE55" w14:textId="7CEAC8E7" w:rsidR="007473BF" w:rsidRDefault="00A6121D" w:rsidP="00D258D9">
      <w:pPr>
        <w:rPr>
          <w:sz w:val="24"/>
          <w:szCs w:val="24"/>
        </w:rPr>
      </w:pPr>
      <w:r>
        <w:rPr>
          <w:sz w:val="24"/>
          <w:szCs w:val="24"/>
        </w:rPr>
        <w:t xml:space="preserve">Read </w:t>
      </w:r>
      <w:r w:rsidRPr="005B0BEC">
        <w:rPr>
          <w:sz w:val="24"/>
          <w:szCs w:val="24"/>
        </w:rPr>
        <w:t>10 Tips for Creating Effective Instructional Videos</w:t>
      </w:r>
      <w:r>
        <w:rPr>
          <w:sz w:val="24"/>
          <w:szCs w:val="24"/>
        </w:rPr>
        <w:t xml:space="preserve">. </w:t>
      </w:r>
      <w:r w:rsidR="00C825D7">
        <w:rPr>
          <w:sz w:val="24"/>
          <w:szCs w:val="24"/>
        </w:rPr>
        <w:t xml:space="preserve">For a direct link to this website, visit the </w:t>
      </w:r>
      <w:r w:rsidR="00C825D7" w:rsidRPr="00C825D7">
        <w:rPr>
          <w:b/>
          <w:sz w:val="24"/>
          <w:szCs w:val="24"/>
        </w:rPr>
        <w:t>Technology Lesson Demonstration Assignment Resources</w:t>
      </w:r>
      <w:r w:rsidR="00C825D7">
        <w:rPr>
          <w:b/>
          <w:sz w:val="24"/>
          <w:szCs w:val="24"/>
        </w:rPr>
        <w:t>.</w:t>
      </w:r>
      <w:r w:rsidR="00C825D7">
        <w:rPr>
          <w:sz w:val="24"/>
          <w:szCs w:val="24"/>
        </w:rPr>
        <w:t xml:space="preserve"> Then you will </w:t>
      </w:r>
      <w:r>
        <w:rPr>
          <w:sz w:val="24"/>
          <w:szCs w:val="24"/>
        </w:rPr>
        <w:t>create your own</w:t>
      </w:r>
      <w:r w:rsidRPr="00BD308F">
        <w:rPr>
          <w:sz w:val="24"/>
          <w:szCs w:val="24"/>
        </w:rPr>
        <w:t xml:space="preserve"> instructional video</w:t>
      </w:r>
      <w:r>
        <w:rPr>
          <w:sz w:val="24"/>
          <w:szCs w:val="24"/>
        </w:rPr>
        <w:t xml:space="preserve"> for in-class use</w:t>
      </w:r>
      <w:r w:rsidRPr="00BD308F">
        <w:rPr>
          <w:sz w:val="24"/>
          <w:szCs w:val="24"/>
        </w:rPr>
        <w:t xml:space="preserve"> using one of the </w:t>
      </w:r>
      <w:r>
        <w:rPr>
          <w:sz w:val="24"/>
          <w:szCs w:val="24"/>
        </w:rPr>
        <w:t>following types</w:t>
      </w:r>
      <w:r w:rsidRPr="00BD308F">
        <w:rPr>
          <w:sz w:val="24"/>
          <w:szCs w:val="24"/>
        </w:rPr>
        <w:t xml:space="preserve"> of technology:</w:t>
      </w:r>
    </w:p>
    <w:p w14:paraId="656B0498" w14:textId="77777777" w:rsidR="00D258D9" w:rsidRPr="00BD308F" w:rsidRDefault="001D6246" w:rsidP="00D258D9">
      <w:pPr>
        <w:rPr>
          <w:sz w:val="24"/>
          <w:szCs w:val="24"/>
        </w:rPr>
      </w:pPr>
    </w:p>
    <w:p w14:paraId="559C3162" w14:textId="3F09ACC7" w:rsidR="007473BF" w:rsidRPr="00622FB6" w:rsidRDefault="00A6121D" w:rsidP="00BD30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22FB6">
        <w:rPr>
          <w:rFonts w:ascii="Times New Roman" w:hAnsi="Times New Roman" w:cs="Times New Roman"/>
          <w:color w:val="auto"/>
          <w:sz w:val="24"/>
          <w:szCs w:val="24"/>
        </w:rPr>
        <w:t>Screen Capture Video using something like Apple QuickTime, Microsoft Mix, ScreenCast-o-Matic.com.</w:t>
      </w:r>
    </w:p>
    <w:p w14:paraId="641F583D" w14:textId="331A1436" w:rsidR="007473BF" w:rsidRPr="00622FB6" w:rsidRDefault="00A6121D" w:rsidP="00BD30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22FB6">
        <w:rPr>
          <w:rFonts w:ascii="Times New Roman" w:hAnsi="Times New Roman" w:cs="Times New Roman"/>
          <w:color w:val="auto"/>
          <w:sz w:val="24"/>
          <w:szCs w:val="24"/>
        </w:rPr>
        <w:t>Live Action Video using an actual video camera (like a flip cam), cell phone video, or tablet video cams.</w:t>
      </w:r>
    </w:p>
    <w:p w14:paraId="2188FB9F" w14:textId="77777777" w:rsidR="007473BF" w:rsidRPr="00622FB6" w:rsidRDefault="00A6121D" w:rsidP="00BD30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22FB6">
        <w:rPr>
          <w:rFonts w:ascii="Times New Roman" w:hAnsi="Times New Roman" w:cs="Times New Roman"/>
          <w:color w:val="auto"/>
          <w:sz w:val="24"/>
          <w:szCs w:val="24"/>
        </w:rPr>
        <w:t>Video using webcam built into laptop.</w:t>
      </w:r>
    </w:p>
    <w:p w14:paraId="1F29C5FA" w14:textId="0CE4599E" w:rsidR="007473BF" w:rsidRPr="00622FB6" w:rsidRDefault="00A6121D" w:rsidP="00BD30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22FB6">
        <w:rPr>
          <w:rFonts w:ascii="Times New Roman" w:hAnsi="Times New Roman" w:cs="Times New Roman"/>
          <w:color w:val="auto"/>
          <w:sz w:val="24"/>
          <w:szCs w:val="24"/>
        </w:rPr>
        <w:t xml:space="preserve">Pieced-together video using various programs like </w:t>
      </w:r>
      <w:proofErr w:type="spellStart"/>
      <w:r w:rsidRPr="00622FB6">
        <w:rPr>
          <w:rFonts w:ascii="Times New Roman" w:hAnsi="Times New Roman" w:cs="Times New Roman"/>
          <w:color w:val="auto"/>
          <w:sz w:val="24"/>
          <w:szCs w:val="24"/>
        </w:rPr>
        <w:t>MovieMaker</w:t>
      </w:r>
      <w:proofErr w:type="spellEnd"/>
      <w:r w:rsidRPr="00622FB6">
        <w:rPr>
          <w:rFonts w:ascii="Times New Roman" w:hAnsi="Times New Roman" w:cs="Times New Roman"/>
          <w:color w:val="auto"/>
          <w:sz w:val="24"/>
          <w:szCs w:val="24"/>
        </w:rPr>
        <w:t xml:space="preserve">, iMovie, or </w:t>
      </w:r>
      <w:proofErr w:type="spellStart"/>
      <w:r w:rsidRPr="00622FB6">
        <w:rPr>
          <w:rFonts w:ascii="Times New Roman" w:hAnsi="Times New Roman" w:cs="Times New Roman"/>
          <w:color w:val="auto"/>
          <w:sz w:val="24"/>
          <w:szCs w:val="24"/>
        </w:rPr>
        <w:t>WeVideo</w:t>
      </w:r>
      <w:proofErr w:type="spellEnd"/>
      <w:r w:rsidRPr="00622FB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9CB8AD" w14:textId="440CDC2B" w:rsidR="007473BF" w:rsidRPr="00622FB6" w:rsidRDefault="00A6121D" w:rsidP="00BD30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22FB6">
        <w:rPr>
          <w:rFonts w:ascii="Times New Roman" w:hAnsi="Times New Roman" w:cs="Times New Roman"/>
          <w:color w:val="auto"/>
          <w:sz w:val="24"/>
          <w:szCs w:val="24"/>
        </w:rPr>
        <w:t xml:space="preserve">Photo-based video using </w:t>
      </w:r>
      <w:proofErr w:type="spellStart"/>
      <w:r w:rsidRPr="00622FB6">
        <w:rPr>
          <w:rFonts w:ascii="Times New Roman" w:hAnsi="Times New Roman" w:cs="Times New Roman"/>
          <w:color w:val="auto"/>
          <w:sz w:val="24"/>
          <w:szCs w:val="24"/>
        </w:rPr>
        <w:t>MovieMaker</w:t>
      </w:r>
      <w:proofErr w:type="spellEnd"/>
      <w:r w:rsidRPr="00622FB6">
        <w:rPr>
          <w:rFonts w:ascii="Times New Roman" w:hAnsi="Times New Roman" w:cs="Times New Roman"/>
          <w:color w:val="auto"/>
          <w:sz w:val="24"/>
          <w:szCs w:val="24"/>
        </w:rPr>
        <w:t xml:space="preserve">, iMovie, </w:t>
      </w:r>
      <w:proofErr w:type="spellStart"/>
      <w:r w:rsidRPr="00622FB6">
        <w:rPr>
          <w:rFonts w:ascii="Times New Roman" w:hAnsi="Times New Roman" w:cs="Times New Roman"/>
          <w:color w:val="auto"/>
          <w:sz w:val="24"/>
          <w:szCs w:val="24"/>
        </w:rPr>
        <w:t>WeVideo</w:t>
      </w:r>
      <w:proofErr w:type="spellEnd"/>
      <w:r w:rsidRPr="00622FB6">
        <w:rPr>
          <w:rFonts w:ascii="Times New Roman" w:hAnsi="Times New Roman" w:cs="Times New Roman"/>
          <w:color w:val="auto"/>
          <w:sz w:val="24"/>
          <w:szCs w:val="24"/>
        </w:rPr>
        <w:t xml:space="preserve">, or </w:t>
      </w:r>
      <w:proofErr w:type="spellStart"/>
      <w:r w:rsidRPr="00622FB6">
        <w:rPr>
          <w:rFonts w:ascii="Times New Roman" w:hAnsi="Times New Roman" w:cs="Times New Roman"/>
          <w:color w:val="auto"/>
          <w:sz w:val="24"/>
          <w:szCs w:val="24"/>
        </w:rPr>
        <w:t>PhotoStory</w:t>
      </w:r>
      <w:proofErr w:type="spellEnd"/>
      <w:r w:rsidRPr="00622FB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6588CF" w14:textId="77777777" w:rsidR="00D258D9" w:rsidRDefault="001D6246" w:rsidP="00D258D9">
      <w:pPr>
        <w:rPr>
          <w:sz w:val="24"/>
          <w:szCs w:val="24"/>
        </w:rPr>
      </w:pPr>
    </w:p>
    <w:p w14:paraId="4D3E3D5F" w14:textId="42DBE2CB" w:rsidR="0051707B" w:rsidRDefault="00A6121D" w:rsidP="00D258D9">
      <w:pPr>
        <w:rPr>
          <w:sz w:val="24"/>
          <w:szCs w:val="24"/>
        </w:rPr>
      </w:pPr>
      <w:r>
        <w:rPr>
          <w:sz w:val="24"/>
          <w:szCs w:val="24"/>
        </w:rPr>
        <w:t>Your will need</w:t>
      </w:r>
      <w:r w:rsidRPr="00BD308F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use </w:t>
      </w:r>
      <w:r w:rsidR="00396A94">
        <w:rPr>
          <w:sz w:val="24"/>
          <w:szCs w:val="24"/>
        </w:rPr>
        <w:t xml:space="preserve">this </w:t>
      </w:r>
      <w:r>
        <w:rPr>
          <w:sz w:val="24"/>
          <w:szCs w:val="24"/>
        </w:rPr>
        <w:t>technology tool for the purpose of</w:t>
      </w:r>
      <w:r w:rsidRPr="00BD308F">
        <w:rPr>
          <w:sz w:val="24"/>
          <w:szCs w:val="24"/>
        </w:rPr>
        <w:t xml:space="preserve"> explain</w:t>
      </w:r>
      <w:r>
        <w:rPr>
          <w:sz w:val="24"/>
          <w:szCs w:val="24"/>
        </w:rPr>
        <w:t xml:space="preserve">ing a concept </w:t>
      </w:r>
      <w:r w:rsidRPr="00BD308F">
        <w:rPr>
          <w:sz w:val="24"/>
          <w:szCs w:val="24"/>
        </w:rPr>
        <w:t>or teach</w:t>
      </w:r>
      <w:r>
        <w:rPr>
          <w:sz w:val="24"/>
          <w:szCs w:val="24"/>
        </w:rPr>
        <w:t>ing/practicing</w:t>
      </w:r>
      <w:r w:rsidRPr="00BD308F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skill that is relevant to your course content.  </w:t>
      </w:r>
      <w:r w:rsidRPr="00BD308F">
        <w:rPr>
          <w:sz w:val="24"/>
          <w:szCs w:val="24"/>
        </w:rPr>
        <w:t xml:space="preserve">This </w:t>
      </w:r>
      <w:r>
        <w:rPr>
          <w:sz w:val="24"/>
          <w:szCs w:val="24"/>
        </w:rPr>
        <w:t xml:space="preserve">video </w:t>
      </w:r>
      <w:r w:rsidRPr="00BD308F">
        <w:rPr>
          <w:sz w:val="24"/>
          <w:szCs w:val="24"/>
        </w:rPr>
        <w:t>can be recorde</w:t>
      </w:r>
      <w:r>
        <w:rPr>
          <w:sz w:val="24"/>
          <w:szCs w:val="24"/>
        </w:rPr>
        <w:t>d by you, with someone’s help, or a screen recording.  The video must be at least 3</w:t>
      </w:r>
      <w:r w:rsidRPr="00BD308F">
        <w:rPr>
          <w:sz w:val="24"/>
          <w:szCs w:val="24"/>
        </w:rPr>
        <w:t xml:space="preserve"> minute</w:t>
      </w:r>
      <w:r>
        <w:rPr>
          <w:sz w:val="24"/>
          <w:szCs w:val="24"/>
        </w:rPr>
        <w:t>s</w:t>
      </w:r>
      <w:r w:rsidRPr="00BD308F">
        <w:rPr>
          <w:sz w:val="24"/>
          <w:szCs w:val="24"/>
        </w:rPr>
        <w:t xml:space="preserve"> and no longer than 5 minutes.</w:t>
      </w:r>
      <w:r>
        <w:rPr>
          <w:sz w:val="24"/>
          <w:szCs w:val="24"/>
        </w:rPr>
        <w:t xml:space="preserve"> The video</w:t>
      </w:r>
      <w:r w:rsidRPr="00BD308F">
        <w:rPr>
          <w:sz w:val="24"/>
          <w:szCs w:val="24"/>
        </w:rPr>
        <w:t xml:space="preserve"> must</w:t>
      </w:r>
      <w:r>
        <w:rPr>
          <w:sz w:val="24"/>
          <w:szCs w:val="24"/>
        </w:rPr>
        <w:t xml:space="preserve"> display the technology tool in use; in other words, do not tell us what you would do with the program.  Show us a specific sample of how you used the program</w:t>
      </w:r>
      <w:r w:rsidRPr="00BD308F">
        <w:rPr>
          <w:sz w:val="24"/>
          <w:szCs w:val="24"/>
        </w:rPr>
        <w:t>.</w:t>
      </w:r>
      <w:r>
        <w:rPr>
          <w:sz w:val="24"/>
          <w:szCs w:val="24"/>
        </w:rPr>
        <w:t xml:space="preserve"> F</w:t>
      </w:r>
      <w:r w:rsidRPr="00BD308F">
        <w:rPr>
          <w:sz w:val="24"/>
          <w:szCs w:val="24"/>
        </w:rPr>
        <w:t>inally</w:t>
      </w:r>
      <w:r>
        <w:rPr>
          <w:sz w:val="24"/>
          <w:szCs w:val="24"/>
        </w:rPr>
        <w:t>,</w:t>
      </w:r>
      <w:r w:rsidRPr="00BD308F">
        <w:rPr>
          <w:sz w:val="24"/>
          <w:szCs w:val="24"/>
        </w:rPr>
        <w:t xml:space="preserve"> it must be uploaded to a sharing location (like </w:t>
      </w:r>
      <w:r w:rsidRPr="00D258D9">
        <w:rPr>
          <w:sz w:val="24"/>
          <w:szCs w:val="24"/>
        </w:rPr>
        <w:t>YouTube</w:t>
      </w:r>
      <w:r w:rsidRPr="00BD308F">
        <w:rPr>
          <w:sz w:val="24"/>
          <w:szCs w:val="24"/>
        </w:rPr>
        <w:t xml:space="preserve">, </w:t>
      </w:r>
      <w:proofErr w:type="spellStart"/>
      <w:r w:rsidRPr="00BD308F">
        <w:rPr>
          <w:sz w:val="24"/>
          <w:szCs w:val="24"/>
        </w:rPr>
        <w:t>Sch</w:t>
      </w:r>
      <w:r>
        <w:rPr>
          <w:sz w:val="24"/>
          <w:szCs w:val="24"/>
        </w:rPr>
        <w:t>oolTube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TeacherTube</w:t>
      </w:r>
      <w:proofErr w:type="spellEnd"/>
      <w:r>
        <w:rPr>
          <w:sz w:val="24"/>
          <w:szCs w:val="24"/>
        </w:rPr>
        <w:t xml:space="preserve">, Vimeo, </w:t>
      </w:r>
      <w:proofErr w:type="spellStart"/>
      <w:r w:rsidRPr="00BD308F">
        <w:rPr>
          <w:sz w:val="24"/>
          <w:szCs w:val="24"/>
        </w:rPr>
        <w:t>DropBox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 xml:space="preserve">Google </w:t>
      </w:r>
      <w:r w:rsidRPr="00BD308F">
        <w:rPr>
          <w:sz w:val="24"/>
          <w:szCs w:val="24"/>
        </w:rPr>
        <w:t xml:space="preserve"> or</w:t>
      </w:r>
      <w:proofErr w:type="gramEnd"/>
      <w:r w:rsidRPr="00BD308F">
        <w:rPr>
          <w:sz w:val="24"/>
          <w:szCs w:val="24"/>
        </w:rPr>
        <w:t xml:space="preserve"> Box.Net).</w:t>
      </w:r>
    </w:p>
    <w:p w14:paraId="69F3FA0B" w14:textId="4FCC6624" w:rsidR="00E432D6" w:rsidRDefault="001D6246" w:rsidP="00D258D9">
      <w:pPr>
        <w:rPr>
          <w:sz w:val="24"/>
          <w:szCs w:val="24"/>
        </w:rPr>
      </w:pPr>
    </w:p>
    <w:p w14:paraId="6F774D5D" w14:textId="4D35AD35" w:rsidR="00E432D6" w:rsidRPr="00C825D7" w:rsidRDefault="00A6121D" w:rsidP="00D258D9">
      <w:pPr>
        <w:rPr>
          <w:sz w:val="24"/>
          <w:szCs w:val="24"/>
          <w:u w:val="single"/>
        </w:rPr>
      </w:pPr>
      <w:r w:rsidRPr="00C825D7">
        <w:rPr>
          <w:sz w:val="24"/>
          <w:szCs w:val="24"/>
          <w:u w:val="single"/>
        </w:rPr>
        <w:t>Part 2—Written Explanation</w:t>
      </w:r>
    </w:p>
    <w:p w14:paraId="172759D5" w14:textId="530B60D8" w:rsidR="002E740C" w:rsidRPr="00BD308F" w:rsidRDefault="00A6121D" w:rsidP="00D258D9">
      <w:pPr>
        <w:rPr>
          <w:rFonts w:ascii="Times New Roman Bold" w:hAnsi="Times New Roman Bold"/>
          <w:sz w:val="24"/>
          <w:szCs w:val="24"/>
        </w:rPr>
      </w:pPr>
      <w:r>
        <w:rPr>
          <w:sz w:val="24"/>
          <w:szCs w:val="24"/>
        </w:rPr>
        <w:t xml:space="preserve">Finally, once you have taught the lesson, write a short (50-100 words) reflection which explains why you selected this tool and rate the technology’s contribution to the lesson.  Use the RAT Matrix from the </w:t>
      </w:r>
      <w:proofErr w:type="spellStart"/>
      <w:r>
        <w:rPr>
          <w:sz w:val="24"/>
          <w:szCs w:val="24"/>
        </w:rPr>
        <w:t>Roblyer</w:t>
      </w:r>
      <w:proofErr w:type="spellEnd"/>
      <w:r>
        <w:rPr>
          <w:sz w:val="24"/>
          <w:szCs w:val="24"/>
        </w:rPr>
        <w:t xml:space="preserve"> and Hughes (2019) text to help guide your reflection.  This short essay </w:t>
      </w:r>
      <w:r>
        <w:rPr>
          <w:sz w:val="24"/>
          <w:szCs w:val="24"/>
        </w:rPr>
        <w:lastRenderedPageBreak/>
        <w:t xml:space="preserve">must be in </w:t>
      </w:r>
      <w:r w:rsidR="00E121BE">
        <w:rPr>
          <w:sz w:val="24"/>
          <w:szCs w:val="24"/>
        </w:rPr>
        <w:t xml:space="preserve">current </w:t>
      </w:r>
      <w:r>
        <w:rPr>
          <w:sz w:val="24"/>
          <w:szCs w:val="24"/>
        </w:rPr>
        <w:t>APA format.  Add this reflection to the informal lesson plan and submit it as a single document along with the video link.</w:t>
      </w:r>
    </w:p>
    <w:p w14:paraId="5BAE04A3" w14:textId="77777777" w:rsidR="002E740C" w:rsidRPr="00BD308F" w:rsidRDefault="001D6246" w:rsidP="00D258D9">
      <w:pPr>
        <w:rPr>
          <w:sz w:val="24"/>
          <w:szCs w:val="24"/>
        </w:rPr>
      </w:pPr>
    </w:p>
    <w:p w14:paraId="3411F426" w14:textId="3978D4AB" w:rsidR="002E740C" w:rsidRPr="00BD308F" w:rsidRDefault="00622FB6" w:rsidP="00D258D9">
      <w:pPr>
        <w:rPr>
          <w:sz w:val="24"/>
          <w:szCs w:val="24"/>
        </w:rPr>
      </w:pPr>
      <w:r>
        <w:rPr>
          <w:sz w:val="24"/>
          <w:szCs w:val="24"/>
        </w:rPr>
        <w:t xml:space="preserve">Submit the video to your </w:t>
      </w:r>
      <w:proofErr w:type="gramStart"/>
      <w:r>
        <w:rPr>
          <w:sz w:val="24"/>
          <w:szCs w:val="24"/>
        </w:rPr>
        <w:t>blog, and</w:t>
      </w:r>
      <w:proofErr w:type="gramEnd"/>
      <w:r>
        <w:rPr>
          <w:sz w:val="24"/>
          <w:szCs w:val="24"/>
        </w:rPr>
        <w:t xml:space="preserve"> submit the link to the video and the written portion of the assignment to </w:t>
      </w:r>
      <w:r w:rsidR="00E86FF1">
        <w:rPr>
          <w:sz w:val="24"/>
          <w:szCs w:val="24"/>
        </w:rPr>
        <w:t>Canvas</w:t>
      </w:r>
      <w:r w:rsidR="00A6121D">
        <w:rPr>
          <w:sz w:val="24"/>
          <w:szCs w:val="24"/>
        </w:rPr>
        <w:t>.</w:t>
      </w:r>
    </w:p>
    <w:sectPr w:rsidR="002E740C" w:rsidRPr="00BD308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418A4" w14:textId="77777777" w:rsidR="001D6246" w:rsidRDefault="001D6246" w:rsidP="00D258D9">
      <w:r>
        <w:separator/>
      </w:r>
    </w:p>
  </w:endnote>
  <w:endnote w:type="continuationSeparator" w:id="0">
    <w:p w14:paraId="51C535D1" w14:textId="77777777" w:rsidR="001D6246" w:rsidRDefault="001D6246" w:rsidP="00D2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20B19B" w14:textId="77777777" w:rsidR="001D6246" w:rsidRDefault="001D6246" w:rsidP="00D258D9">
      <w:r>
        <w:separator/>
      </w:r>
    </w:p>
  </w:footnote>
  <w:footnote w:type="continuationSeparator" w:id="0">
    <w:p w14:paraId="34E53BD2" w14:textId="77777777" w:rsidR="001D6246" w:rsidRDefault="001D6246" w:rsidP="00D2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1E85F" w14:textId="1049DF03" w:rsidR="00D258D9" w:rsidRPr="00BD308F" w:rsidRDefault="00C825D7" w:rsidP="00BD308F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EDUC 630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21BF7"/>
    <w:multiLevelType w:val="hybridMultilevel"/>
    <w:tmpl w:val="0F581394"/>
    <w:lvl w:ilvl="0" w:tplc="7CB4A5F4">
      <w:start w:val="1"/>
      <w:numFmt w:val="decimal"/>
      <w:lvlText w:val="%1."/>
      <w:lvlJc w:val="left"/>
      <w:pPr>
        <w:ind w:left="720" w:hanging="360"/>
      </w:pPr>
    </w:lvl>
    <w:lvl w:ilvl="1" w:tplc="0BA87264">
      <w:start w:val="1"/>
      <w:numFmt w:val="decimal"/>
      <w:lvlText w:val="%2."/>
      <w:lvlJc w:val="left"/>
      <w:pPr>
        <w:ind w:left="1440" w:hanging="1080"/>
      </w:pPr>
    </w:lvl>
    <w:lvl w:ilvl="2" w:tplc="EF621E64">
      <w:start w:val="1"/>
      <w:numFmt w:val="decimal"/>
      <w:lvlText w:val="%3."/>
      <w:lvlJc w:val="left"/>
      <w:pPr>
        <w:ind w:left="2160" w:hanging="1980"/>
      </w:pPr>
    </w:lvl>
    <w:lvl w:ilvl="3" w:tplc="2850FA88">
      <w:start w:val="1"/>
      <w:numFmt w:val="decimal"/>
      <w:lvlText w:val="%4."/>
      <w:lvlJc w:val="left"/>
      <w:pPr>
        <w:ind w:left="2880" w:hanging="2520"/>
      </w:pPr>
    </w:lvl>
    <w:lvl w:ilvl="4" w:tplc="C88A034C">
      <w:start w:val="1"/>
      <w:numFmt w:val="decimal"/>
      <w:lvlText w:val="%5."/>
      <w:lvlJc w:val="left"/>
      <w:pPr>
        <w:ind w:left="3600" w:hanging="3240"/>
      </w:pPr>
    </w:lvl>
    <w:lvl w:ilvl="5" w:tplc="E4B22BBC">
      <w:start w:val="1"/>
      <w:numFmt w:val="decimal"/>
      <w:lvlText w:val="%6."/>
      <w:lvlJc w:val="left"/>
      <w:pPr>
        <w:ind w:left="4320" w:hanging="4140"/>
      </w:pPr>
    </w:lvl>
    <w:lvl w:ilvl="6" w:tplc="54887682">
      <w:start w:val="1"/>
      <w:numFmt w:val="decimal"/>
      <w:lvlText w:val="%7."/>
      <w:lvlJc w:val="left"/>
      <w:pPr>
        <w:ind w:left="5040" w:hanging="4680"/>
      </w:pPr>
    </w:lvl>
    <w:lvl w:ilvl="7" w:tplc="B5A635F2">
      <w:start w:val="1"/>
      <w:numFmt w:val="decimal"/>
      <w:lvlText w:val="%8."/>
      <w:lvlJc w:val="left"/>
      <w:pPr>
        <w:ind w:left="5760" w:hanging="5400"/>
      </w:pPr>
    </w:lvl>
    <w:lvl w:ilvl="8" w:tplc="DFC4EFE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3917551"/>
    <w:multiLevelType w:val="hybridMultilevel"/>
    <w:tmpl w:val="C5A0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B6"/>
    <w:rsid w:val="001B4D21"/>
    <w:rsid w:val="001D6246"/>
    <w:rsid w:val="00364F7B"/>
    <w:rsid w:val="00396A94"/>
    <w:rsid w:val="005B0BEC"/>
    <w:rsid w:val="006122A2"/>
    <w:rsid w:val="00622FB6"/>
    <w:rsid w:val="006626D0"/>
    <w:rsid w:val="006A2FB6"/>
    <w:rsid w:val="007D2EFA"/>
    <w:rsid w:val="0087360D"/>
    <w:rsid w:val="00A6121D"/>
    <w:rsid w:val="00C825D7"/>
    <w:rsid w:val="00E121BE"/>
    <w:rsid w:val="00E86FF1"/>
    <w:rsid w:val="00F16BF9"/>
    <w:rsid w:val="00F1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FADE7"/>
  <w15:chartTrackingRefBased/>
  <w15:docId w15:val="{DADEC66D-8640-46F3-B5CA-F03A4B42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73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3BF"/>
    <w:pPr>
      <w:widowControl/>
      <w:autoSpaceDE/>
      <w:autoSpaceDN/>
      <w:spacing w:after="200" w:line="276" w:lineRule="auto"/>
      <w:ind w:left="720"/>
      <w:contextualSpacing/>
    </w:pPr>
    <w:rPr>
      <w:rFonts w:ascii="Helvetica" w:eastAsiaTheme="minorHAnsi" w:hAnsi="Helvetica" w:cs="Helvetica"/>
      <w:color w:val="333333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D25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8D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258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8D9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25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8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8D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8D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8D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8D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73B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73BD"/>
    <w:rPr>
      <w:color w:val="808080"/>
      <w:shd w:val="clear" w:color="auto" w:fill="E6E6E6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C18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Christian, Timothy Marcus (Curriculum Development)</dc:creator>
  <cp:keywords/>
  <dc:description/>
  <cp:lastModifiedBy>Watson, Frances Helena (Curriculum Development)</cp:lastModifiedBy>
  <cp:revision>5</cp:revision>
  <dcterms:created xsi:type="dcterms:W3CDTF">2020-08-03T14:49:00Z</dcterms:created>
  <dcterms:modified xsi:type="dcterms:W3CDTF">2020-08-14T12:59:00Z</dcterms:modified>
</cp:coreProperties>
</file>